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59E1" w:rsidRDefault="00000000">
      <w:pPr>
        <w:pStyle w:val="10"/>
        <w:keepNext/>
        <w:keepLines/>
        <w:shd w:val="clear" w:color="auto" w:fill="auto"/>
        <w:spacing w:after="2" w:line="320" w:lineRule="exact"/>
        <w:ind w:left="180"/>
      </w:pPr>
      <w:bookmarkStart w:id="0" w:name="bookmark0"/>
      <w:r>
        <w:t>Профессиональная образовательная автономная некоммерческая</w:t>
      </w:r>
      <w:bookmarkEnd w:id="0"/>
    </w:p>
    <w:p w:rsidR="00D359E1" w:rsidRDefault="00000000">
      <w:pPr>
        <w:pStyle w:val="10"/>
        <w:keepNext/>
        <w:keepLines/>
        <w:shd w:val="clear" w:color="auto" w:fill="auto"/>
        <w:spacing w:after="27" w:line="320" w:lineRule="exact"/>
        <w:ind w:left="180"/>
      </w:pPr>
      <w:bookmarkStart w:id="1" w:name="bookmark1"/>
      <w:r>
        <w:t>организация "Автошкола Ягуар"</w:t>
      </w:r>
      <w:bookmarkEnd w:id="1"/>
    </w:p>
    <w:p w:rsidR="00D359E1" w:rsidRDefault="00000000">
      <w:pPr>
        <w:pStyle w:val="30"/>
        <w:shd w:val="clear" w:color="auto" w:fill="auto"/>
        <w:spacing w:before="0" w:after="315" w:line="240" w:lineRule="exact"/>
      </w:pPr>
      <w:r>
        <w:t>ПО АНО "Автошкола Ягуар</w:t>
      </w:r>
    </w:p>
    <w:p w:rsidR="00D359E1" w:rsidRDefault="0006437B">
      <w:pPr>
        <w:pStyle w:val="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43255" distR="63500" simplePos="0" relativeHeight="377487104" behindDoc="1" locked="0" layoutInCell="1" allowOverlap="1">
                <wp:simplePos x="0" y="0"/>
                <wp:positionH relativeFrom="margin">
                  <wp:posOffset>4285615</wp:posOffset>
                </wp:positionH>
                <wp:positionV relativeFrom="paragraph">
                  <wp:posOffset>-36195</wp:posOffset>
                </wp:positionV>
                <wp:extent cx="2517775" cy="421005"/>
                <wp:effectExtent l="1270" t="0" r="0" b="2540"/>
                <wp:wrapSquare wrapText="left"/>
                <wp:docPr id="1334418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9E1" w:rsidRDefault="00000000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241037, г. Брянск, ул. Авиационная, д. 11, помещ. 4 тел.: (4832) 33-53-88 моб. тел. 8-953-278-73-73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e</w:t>
                            </w:r>
                            <w:r w:rsidRPr="0006437B">
                              <w:rPr>
                                <w:rStyle w:val="2Exact"/>
                                <w:lang w:eastAsia="en-US" w:bidi="en-US"/>
                              </w:rPr>
                              <w:t>-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mail</w:t>
                            </w:r>
                            <w:r w:rsidRPr="0006437B">
                              <w:rPr>
                                <w:rStyle w:val="2Exact"/>
                                <w:lang w:eastAsia="en-US" w:bidi="en-US"/>
                              </w:rPr>
                              <w:t xml:space="preserve">: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yaguar</w:t>
                              </w:r>
                              <w:r w:rsidRPr="0006437B">
                                <w:rPr>
                                  <w:rStyle w:val="a3"/>
                                  <w:lang w:eastAsia="en-US" w:bidi="en-US"/>
                                </w:rPr>
                                <w:t>-32@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mail</w:t>
                              </w:r>
                              <w:r w:rsidRPr="0006437B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45pt;margin-top:-2.85pt;width:198.25pt;height:33.15pt;z-index:-125829376;visibility:visible;mso-wrap-style:square;mso-width-percent:0;mso-height-percent:0;mso-wrap-distance-left:50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" filled="f" stroked="f">
                <v:textbox style="mso-fit-shape-to-text:t" inset="0,0,0,0">
                  <w:txbxContent>
                    <w:p w:rsidR="00D359E1" w:rsidRDefault="00000000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241037, г. Брянск, ул. Авиационная, д. 11, помещ. 4 тел.: (4832) 33-53-88 моб. тел. 8-953-278-73-73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e</w:t>
                      </w:r>
                      <w:r w:rsidRPr="0006437B">
                        <w:rPr>
                          <w:rStyle w:val="2Exact"/>
                          <w:lang w:eastAsia="en-US" w:bidi="en-US"/>
                        </w:rPr>
                        <w:t>-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mail</w:t>
                      </w:r>
                      <w:r w:rsidRPr="0006437B">
                        <w:rPr>
                          <w:rStyle w:val="2Exact"/>
                          <w:lang w:eastAsia="en-US" w:bidi="en-US"/>
                        </w:rPr>
                        <w:t xml:space="preserve">: </w:t>
                      </w:r>
                      <w:hyperlink r:id="rId7" w:history="1">
                        <w:r>
                          <w:rPr>
                            <w:rStyle w:val="a3"/>
                            <w:lang w:val="en-US" w:eastAsia="en-US" w:bidi="en-US"/>
                          </w:rPr>
                          <w:t>yaguar</w:t>
                        </w:r>
                        <w:r w:rsidRPr="0006437B">
                          <w:rPr>
                            <w:rStyle w:val="a3"/>
                            <w:lang w:eastAsia="en-US" w:bidi="en-US"/>
                          </w:rPr>
                          <w:t>-32@</w:t>
                        </w:r>
                        <w:r>
                          <w:rPr>
                            <w:rStyle w:val="a3"/>
                            <w:lang w:val="en-US" w:eastAsia="en-US" w:bidi="en-US"/>
                          </w:rPr>
                          <w:t>mail</w:t>
                        </w:r>
                        <w:r w:rsidRPr="0006437B">
                          <w:rPr>
                            <w:rStyle w:val="a3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a3"/>
                            <w:lang w:val="en-US" w:eastAsia="en-US" w:bidi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ИНН 3257035025 КПП 325701001 ОГРН 1153256013129 ОКПО 10451666 Р/с 40703810808000000505</w:t>
      </w:r>
    </w:p>
    <w:p w:rsidR="00D359E1" w:rsidRDefault="00000000">
      <w:pPr>
        <w:pStyle w:val="20"/>
        <w:shd w:val="clear" w:color="auto" w:fill="auto"/>
        <w:spacing w:before="0" w:after="1125"/>
        <w:ind w:right="1460"/>
        <w:jc w:val="left"/>
      </w:pPr>
      <w:r>
        <w:t>Брянское отделение №8605 ПАО Сбербанк, г. Брянск БИК 041501601, к/с 30101810400000000601</w:t>
      </w:r>
    </w:p>
    <w:p w:rsidR="00D359E1" w:rsidRDefault="00F11824">
      <w:pPr>
        <w:pStyle w:val="30"/>
        <w:shd w:val="clear" w:color="auto" w:fill="auto"/>
        <w:spacing w:before="0" w:after="823" w:line="240" w:lineRule="exact"/>
        <w:ind w:left="760"/>
        <w:jc w:val="left"/>
      </w:pPr>
      <w:r>
        <w:t>23.07.2024г.</w:t>
      </w:r>
    </w:p>
    <w:p w:rsidR="00D359E1" w:rsidRDefault="00000000">
      <w:pPr>
        <w:pStyle w:val="120"/>
        <w:keepNext/>
        <w:keepLines/>
        <w:shd w:val="clear" w:color="auto" w:fill="auto"/>
        <w:spacing w:before="0" w:after="41" w:line="300" w:lineRule="exact"/>
        <w:ind w:left="380"/>
      </w:pPr>
      <w:bookmarkStart w:id="2" w:name="bookmark2"/>
      <w:r>
        <w:t xml:space="preserve">Приказ </w:t>
      </w:r>
      <w:r>
        <w:rPr>
          <w:lang w:val="en-US" w:eastAsia="en-US" w:bidi="en-US"/>
        </w:rPr>
        <w:t>N</w:t>
      </w:r>
      <w:r w:rsidRPr="0006437B">
        <w:rPr>
          <w:lang w:eastAsia="en-US" w:bidi="en-US"/>
        </w:rPr>
        <w:t xml:space="preserve"> </w:t>
      </w:r>
      <w:r>
        <w:t>1- СО</w:t>
      </w:r>
      <w:bookmarkEnd w:id="2"/>
    </w:p>
    <w:p w:rsidR="00D359E1" w:rsidRDefault="00000000">
      <w:pPr>
        <w:pStyle w:val="120"/>
        <w:keepNext/>
        <w:keepLines/>
        <w:shd w:val="clear" w:color="auto" w:fill="auto"/>
        <w:spacing w:before="0" w:after="618" w:line="300" w:lineRule="exact"/>
        <w:ind w:left="380"/>
      </w:pPr>
      <w:bookmarkStart w:id="3" w:name="bookmark3"/>
      <w:r>
        <w:t>Об утверждении стоимости обучения</w:t>
      </w:r>
      <w:bookmarkEnd w:id="3"/>
    </w:p>
    <w:p w:rsidR="00D359E1" w:rsidRDefault="00000000">
      <w:pPr>
        <w:pStyle w:val="40"/>
        <w:shd w:val="clear" w:color="auto" w:fill="auto"/>
        <w:spacing w:before="0" w:after="288" w:line="280" w:lineRule="exact"/>
        <w:ind w:left="380"/>
      </w:pPr>
      <w:r>
        <w:t>Приказываю:</w:t>
      </w:r>
    </w:p>
    <w:p w:rsidR="00D359E1" w:rsidRDefault="0006437B" w:rsidP="0006437B">
      <w:pPr>
        <w:pStyle w:val="40"/>
        <w:shd w:val="clear" w:color="auto" w:fill="auto"/>
        <w:spacing w:before="0" w:after="2209" w:line="341" w:lineRule="exact"/>
        <w:ind w:left="380" w:right="160"/>
      </w:pPr>
      <w:r>
        <w:rPr>
          <w:noProof/>
        </w:rPr>
        <w:drawing>
          <wp:anchor distT="0" distB="254000" distL="829310" distR="63500" simplePos="0" relativeHeight="377487105" behindDoc="1" locked="0" layoutInCell="1" allowOverlap="1">
            <wp:simplePos x="0" y="0"/>
            <wp:positionH relativeFrom="margin">
              <wp:posOffset>3171190</wp:posOffset>
            </wp:positionH>
            <wp:positionV relativeFrom="paragraph">
              <wp:posOffset>2181225</wp:posOffset>
            </wp:positionV>
            <wp:extent cx="3285490" cy="171323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Установить стоимость обучения по программе подготовки водителей ТС категории В с </w:t>
      </w:r>
      <w:r w:rsidR="00F84AE9">
        <w:t>28</w:t>
      </w:r>
      <w:r>
        <w:t xml:space="preserve"> </w:t>
      </w:r>
      <w:r w:rsidR="00F84AE9">
        <w:t>июл</w:t>
      </w:r>
      <w:r>
        <w:t>я 2024 года в размере 3</w:t>
      </w:r>
      <w:r w:rsidR="00F11824">
        <w:t>5</w:t>
      </w:r>
      <w:r>
        <w:t>000 рублей при единовременной оплате.</w:t>
      </w:r>
    </w:p>
    <w:p w:rsidR="00D359E1" w:rsidRDefault="00000000">
      <w:pPr>
        <w:pStyle w:val="40"/>
        <w:shd w:val="clear" w:color="auto" w:fill="auto"/>
        <w:spacing w:before="0" w:after="22" w:line="280" w:lineRule="exact"/>
        <w:ind w:left="380"/>
      </w:pPr>
      <w:r>
        <w:t>Директор</w:t>
      </w:r>
    </w:p>
    <w:p w:rsidR="00D359E1" w:rsidRDefault="00000000">
      <w:pPr>
        <w:pStyle w:val="40"/>
        <w:shd w:val="clear" w:color="auto" w:fill="auto"/>
        <w:spacing w:before="0" w:after="0" w:line="280" w:lineRule="exact"/>
        <w:ind w:left="380"/>
      </w:pPr>
      <w:r>
        <w:t>ПОАНО «Автошкола Ягуар»</w:t>
      </w:r>
    </w:p>
    <w:sectPr w:rsidR="00D359E1">
      <w:pgSz w:w="11900" w:h="16840"/>
      <w:pgMar w:top="566" w:right="711" w:bottom="566" w:left="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442B" w:rsidRDefault="0058442B">
      <w:r>
        <w:separator/>
      </w:r>
    </w:p>
  </w:endnote>
  <w:endnote w:type="continuationSeparator" w:id="0">
    <w:p w:rsidR="0058442B" w:rsidRDefault="0058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442B" w:rsidRDefault="0058442B"/>
  </w:footnote>
  <w:footnote w:type="continuationSeparator" w:id="0">
    <w:p w:rsidR="0058442B" w:rsidRDefault="005844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E1"/>
    <w:rsid w:val="0006437B"/>
    <w:rsid w:val="00377F25"/>
    <w:rsid w:val="0058442B"/>
    <w:rsid w:val="008F2EE7"/>
    <w:rsid w:val="00D359E1"/>
    <w:rsid w:val="00F11824"/>
    <w:rsid w:val="00F8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9931"/>
  <w15:docId w15:val="{98309C57-AF67-4695-B30E-5FB064D9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  <w:jc w:val="right"/>
    </w:pPr>
    <w:rPr>
      <w:rFonts w:ascii="Calibri" w:eastAsia="Calibri" w:hAnsi="Calibri" w:cs="Calibri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900" w:after="120" w:line="0" w:lineRule="atLeast"/>
      <w:jc w:val="both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420" w:line="0" w:lineRule="atLeast"/>
      <w:jc w:val="both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yaguar-3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guar-32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2024-01-14T19:05:00Z</dcterms:created>
  <dcterms:modified xsi:type="dcterms:W3CDTF">2024-07-23T13:31:00Z</dcterms:modified>
</cp:coreProperties>
</file>